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spacing w:before="0" w:line="608" w:lineRule="exact"/>
        <w:ind w:firstLine="0" w:firstLineChars="0"/>
        <w:rPr>
          <w:rFonts w:hint="default" w:ascii="Times New Roman" w:hAnsi="Times New Roman" w:eastAsia="黑体" w:cs="Times New Roman"/>
          <w:spacing w:val="16"/>
          <w:sz w:val="32"/>
          <w:szCs w:val="32"/>
        </w:rPr>
      </w:pPr>
      <w:r>
        <w:rPr>
          <w:rFonts w:hint="default" w:ascii="Times New Roman" w:hAnsi="Times New Roman" w:eastAsia="黑体" w:cs="Times New Roman"/>
          <w:spacing w:val="16"/>
          <w:sz w:val="32"/>
          <w:szCs w:val="32"/>
        </w:rPr>
        <w:t>附件1</w:t>
      </w:r>
    </w:p>
    <w:p>
      <w:pPr>
        <w:pStyle w:val="2"/>
        <w:tabs>
          <w:tab w:val="left" w:pos="0"/>
        </w:tabs>
        <w:spacing w:before="0" w:line="608" w:lineRule="exact"/>
        <w:ind w:firstLine="0" w:firstLineChars="0"/>
        <w:rPr>
          <w:rFonts w:hint="default" w:ascii="Times New Roman" w:hAnsi="Times New Roman" w:eastAsia="黑体" w:cs="Times New Roman"/>
          <w:spacing w:val="16"/>
          <w:sz w:val="32"/>
          <w:szCs w:val="32"/>
        </w:rPr>
      </w:pPr>
    </w:p>
    <w:p>
      <w:pPr>
        <w:pStyle w:val="2"/>
        <w:tabs>
          <w:tab w:val="left" w:pos="0"/>
        </w:tabs>
        <w:snapToGrid/>
        <w:spacing w:before="0" w:line="600" w:lineRule="exact"/>
        <w:ind w:firstLine="0" w:firstLineChars="0"/>
        <w:jc w:val="center"/>
        <w:rPr>
          <w:rFonts w:hint="default" w:ascii="Times New Roman" w:hAnsi="Times New Roman" w:eastAsia="方正大标宋简体" w:cs="Times New Roman"/>
          <w:spacing w:val="16"/>
          <w:sz w:val="44"/>
          <w:szCs w:val="44"/>
        </w:rPr>
      </w:pPr>
      <w:r>
        <w:rPr>
          <w:rFonts w:hint="default" w:ascii="Times New Roman" w:hAnsi="Times New Roman" w:eastAsia="方正大标宋简体" w:cs="Times New Roman"/>
          <w:spacing w:val="16"/>
          <w:sz w:val="44"/>
          <w:szCs w:val="44"/>
        </w:rPr>
        <w:t>洛阳市职工互助保障参保人员明细表</w:t>
      </w:r>
    </w:p>
    <w:p>
      <w:pPr>
        <w:pStyle w:val="2"/>
        <w:tabs>
          <w:tab w:val="left" w:pos="0"/>
        </w:tabs>
        <w:snapToGrid/>
        <w:spacing w:before="0" w:line="600" w:lineRule="exact"/>
        <w:ind w:firstLine="0" w:firstLineChars="0"/>
        <w:jc w:val="center"/>
        <w:rPr>
          <w:rFonts w:hint="default" w:ascii="Times New Roman" w:hAnsi="Times New Roman" w:eastAsia="方正大标宋简体" w:cs="Times New Roman"/>
          <w:spacing w:val="16"/>
          <w:sz w:val="44"/>
          <w:szCs w:val="44"/>
        </w:rPr>
      </w:pPr>
    </w:p>
    <w:tbl>
      <w:tblPr>
        <w:tblStyle w:val="6"/>
        <w:tblW w:w="9045" w:type="dxa"/>
        <w:tblInd w:w="93" w:type="dxa"/>
        <w:tblLayout w:type="fixed"/>
        <w:tblCellMar>
          <w:top w:w="0" w:type="dxa"/>
          <w:left w:w="108" w:type="dxa"/>
          <w:bottom w:w="0" w:type="dxa"/>
          <w:right w:w="108" w:type="dxa"/>
        </w:tblCellMar>
      </w:tblPr>
      <w:tblGrid>
        <w:gridCol w:w="875"/>
        <w:gridCol w:w="1387"/>
        <w:gridCol w:w="3083"/>
        <w:gridCol w:w="1667"/>
        <w:gridCol w:w="2033"/>
      </w:tblGrid>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widowControl/>
              <w:spacing w:line="400" w:lineRule="exact"/>
              <w:jc w:val="center"/>
              <w:textAlignment w:val="bottom"/>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序号</w:t>
            </w:r>
          </w:p>
        </w:tc>
        <w:tc>
          <w:tcPr>
            <w:tcW w:w="1387" w:type="dxa"/>
            <w:tcBorders>
              <w:top w:val="single" w:color="000000" w:sz="8" w:space="0"/>
              <w:left w:val="single" w:color="000000" w:sz="8" w:space="0"/>
              <w:bottom w:val="single" w:color="000000" w:sz="8" w:space="0"/>
              <w:right w:val="single" w:color="000000" w:sz="8" w:space="0"/>
            </w:tcBorders>
            <w:noWrap/>
            <w:vAlign w:val="bottom"/>
          </w:tcPr>
          <w:p>
            <w:pPr>
              <w:widowControl/>
              <w:spacing w:line="400" w:lineRule="exact"/>
              <w:jc w:val="center"/>
              <w:textAlignment w:val="bottom"/>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姓名</w:t>
            </w:r>
          </w:p>
        </w:tc>
        <w:tc>
          <w:tcPr>
            <w:tcW w:w="3083" w:type="dxa"/>
            <w:tcBorders>
              <w:top w:val="single" w:color="000000" w:sz="8" w:space="0"/>
              <w:left w:val="single" w:color="000000" w:sz="8" w:space="0"/>
              <w:bottom w:val="single" w:color="000000" w:sz="8" w:space="0"/>
              <w:right w:val="single" w:color="000000" w:sz="8" w:space="0"/>
            </w:tcBorders>
            <w:noWrap/>
            <w:vAlign w:val="bottom"/>
          </w:tcPr>
          <w:p>
            <w:pPr>
              <w:widowControl/>
              <w:spacing w:line="400" w:lineRule="exact"/>
              <w:jc w:val="center"/>
              <w:textAlignment w:val="bottom"/>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身份证号</w:t>
            </w:r>
          </w:p>
        </w:tc>
        <w:tc>
          <w:tcPr>
            <w:tcW w:w="1667" w:type="dxa"/>
            <w:tcBorders>
              <w:top w:val="single" w:color="000000" w:sz="8" w:space="0"/>
              <w:left w:val="single" w:color="000000" w:sz="8" w:space="0"/>
              <w:bottom w:val="single" w:color="000000" w:sz="8" w:space="0"/>
              <w:right w:val="single" w:color="000000" w:sz="8" w:space="0"/>
            </w:tcBorders>
            <w:noWrap/>
            <w:vAlign w:val="bottom"/>
          </w:tcPr>
          <w:p>
            <w:pPr>
              <w:widowControl/>
              <w:spacing w:line="400" w:lineRule="exact"/>
              <w:jc w:val="center"/>
              <w:textAlignment w:val="bottom"/>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是否有城镇职工医保</w:t>
            </w:r>
          </w:p>
        </w:tc>
        <w:tc>
          <w:tcPr>
            <w:tcW w:w="2033" w:type="dxa"/>
            <w:tcBorders>
              <w:top w:val="single" w:color="000000" w:sz="8" w:space="0"/>
              <w:left w:val="single" w:color="000000" w:sz="8" w:space="0"/>
              <w:bottom w:val="single" w:color="000000" w:sz="8" w:space="0"/>
              <w:right w:val="single" w:color="000000" w:sz="8" w:space="0"/>
            </w:tcBorders>
            <w:noWrap/>
            <w:vAlign w:val="bottom"/>
          </w:tcPr>
          <w:p>
            <w:pPr>
              <w:widowControl/>
              <w:spacing w:line="400" w:lineRule="exact"/>
              <w:jc w:val="center"/>
              <w:textAlignment w:val="bottom"/>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bidi="ar"/>
              </w:rPr>
              <w:t>备注</w:t>
            </w: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98" w:hRule="atLeast"/>
        </w:trPr>
        <w:tc>
          <w:tcPr>
            <w:tcW w:w="875"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38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308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1667"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c>
          <w:tcPr>
            <w:tcW w:w="2033" w:type="dxa"/>
            <w:tcBorders>
              <w:top w:val="single" w:color="000000" w:sz="8" w:space="0"/>
              <w:left w:val="single" w:color="000000" w:sz="8" w:space="0"/>
              <w:bottom w:val="single" w:color="000000" w:sz="8" w:space="0"/>
              <w:right w:val="single" w:color="000000" w:sz="8" w:space="0"/>
            </w:tcBorders>
            <w:noWrap/>
            <w:vAlign w:val="bottom"/>
          </w:tcPr>
          <w:p>
            <w:pPr>
              <w:spacing w:line="608" w:lineRule="exact"/>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3189" w:hRule="atLeast"/>
        </w:trPr>
        <w:tc>
          <w:tcPr>
            <w:tcW w:w="9045" w:type="dxa"/>
            <w:gridSpan w:val="5"/>
            <w:tcBorders>
              <w:top w:val="nil"/>
              <w:left w:val="nil"/>
              <w:bottom w:val="nil"/>
              <w:right w:val="nil"/>
            </w:tcBorders>
          </w:tcPr>
          <w:p>
            <w:pPr>
              <w:widowControl/>
              <w:spacing w:line="400" w:lineRule="exact"/>
              <w:ind w:firstLine="658"/>
              <w:jc w:val="left"/>
              <w:textAlignment w:val="top"/>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上述所填写的内容均属实。全国、省、市劳动模范，五一劳动奖章获得者，河洛工匠、河洛大工匠以上荣誉获得者，符合洛阳市青年人才标准的工会会员请在备注栏注明身份。</w:t>
            </w:r>
          </w:p>
          <w:p>
            <w:pPr>
              <w:widowControl/>
              <w:spacing w:line="400" w:lineRule="exact"/>
              <w:ind w:firstLine="658"/>
              <w:jc w:val="left"/>
              <w:textAlignment w:val="top"/>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br w:type="textWrapping"/>
            </w:r>
            <w:r>
              <w:rPr>
                <w:rStyle w:val="11"/>
                <w:rFonts w:hint="default" w:ascii="Times New Roman" w:hAnsi="Times New Roman" w:eastAsia="仿宋_GB2312" w:cs="Times New Roman"/>
                <w:sz w:val="28"/>
                <w:szCs w:val="28"/>
                <w:lang w:bidi="ar"/>
              </w:rPr>
              <w:t>参</w:t>
            </w:r>
            <w:r>
              <w:rPr>
                <w:rFonts w:hint="default" w:ascii="Times New Roman" w:hAnsi="Times New Roman" w:eastAsia="仿宋_GB2312" w:cs="Times New Roman"/>
                <w:color w:val="000000"/>
                <w:kern w:val="0"/>
                <w:sz w:val="28"/>
                <w:szCs w:val="28"/>
                <w:lang w:bidi="ar"/>
              </w:rPr>
              <w:t xml:space="preserve">保单位工会（盖章）：              洛阳市总工会/县区总工会审批      </w:t>
            </w:r>
            <w:r>
              <w:rPr>
                <w:rFonts w:hint="default" w:ascii="Times New Roman" w:hAnsi="Times New Roman" w:eastAsia="仿宋_GB2312" w:cs="Times New Roman"/>
                <w:color w:val="000000"/>
                <w:kern w:val="0"/>
                <w:sz w:val="28"/>
                <w:szCs w:val="28"/>
                <w:lang w:bidi="ar"/>
              </w:rPr>
              <w:br w:type="textWrapping"/>
            </w:r>
            <w:r>
              <w:rPr>
                <w:rFonts w:hint="default" w:ascii="Times New Roman" w:hAnsi="Times New Roman" w:eastAsia="仿宋_GB2312" w:cs="Times New Roman"/>
                <w:color w:val="000000"/>
                <w:kern w:val="0"/>
                <w:sz w:val="28"/>
                <w:szCs w:val="28"/>
                <w:lang w:bidi="ar"/>
              </w:rPr>
              <w:t xml:space="preserve">参保单位联系人：                            （盖章）：                              </w:t>
            </w:r>
          </w:p>
          <w:p>
            <w:pPr>
              <w:widowControl/>
              <w:spacing w:line="400" w:lineRule="exact"/>
              <w:jc w:val="left"/>
              <w:textAlignment w:val="top"/>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 xml:space="preserve">联系电话： </w:t>
            </w:r>
          </w:p>
          <w:p>
            <w:pPr>
              <w:widowControl/>
              <w:spacing w:line="400" w:lineRule="exact"/>
              <w:jc w:val="left"/>
              <w:textAlignment w:val="top"/>
              <w:rPr>
                <w:rFonts w:hint="default" w:ascii="Times New Roman" w:hAnsi="Times New Roman" w:eastAsia="宋体" w:cs="Times New Roman"/>
                <w:color w:val="000000"/>
                <w:sz w:val="22"/>
              </w:rPr>
            </w:pPr>
            <w:r>
              <w:rPr>
                <w:rStyle w:val="16"/>
                <w:rFonts w:hint="default" w:ascii="Times New Roman" w:hAnsi="Times New Roman" w:cs="Times New Roman"/>
                <w:lang w:bidi="ar"/>
              </w:rPr>
              <w:t xml:space="preserve">      </w:t>
            </w:r>
            <w:r>
              <w:rPr>
                <w:rFonts w:hint="default" w:ascii="Times New Roman" w:hAnsi="Times New Roman" w:eastAsia="仿宋_GB2312" w:cs="Times New Roman"/>
                <w:color w:val="000000"/>
                <w:kern w:val="0"/>
                <w:sz w:val="28"/>
                <w:szCs w:val="28"/>
                <w:lang w:bidi="ar"/>
              </w:rPr>
              <w:t>年</w:t>
            </w:r>
            <w:r>
              <w:rPr>
                <w:rStyle w:val="16"/>
                <w:rFonts w:hint="default" w:ascii="Times New Roman" w:hAnsi="Times New Roman" w:cs="Times New Roman"/>
                <w:lang w:bidi="ar"/>
              </w:rPr>
              <w:t xml:space="preserve">     </w:t>
            </w:r>
            <w:r>
              <w:rPr>
                <w:rFonts w:hint="default" w:ascii="Times New Roman" w:hAnsi="Times New Roman" w:eastAsia="仿宋_GB2312" w:cs="Times New Roman"/>
                <w:color w:val="000000"/>
                <w:kern w:val="0"/>
                <w:sz w:val="28"/>
                <w:szCs w:val="28"/>
                <w:lang w:bidi="ar"/>
              </w:rPr>
              <w:t>月</w:t>
            </w:r>
            <w:r>
              <w:rPr>
                <w:rStyle w:val="16"/>
                <w:rFonts w:hint="default" w:ascii="Times New Roman" w:hAnsi="Times New Roman" w:cs="Times New Roman"/>
                <w:lang w:bidi="ar"/>
              </w:rPr>
              <w:t xml:space="preserve">     </w:t>
            </w:r>
            <w:r>
              <w:rPr>
                <w:rFonts w:hint="default" w:ascii="Times New Roman" w:hAnsi="Times New Roman" w:eastAsia="仿宋_GB2312" w:cs="Times New Roman"/>
                <w:color w:val="000000"/>
                <w:kern w:val="0"/>
                <w:sz w:val="28"/>
                <w:szCs w:val="28"/>
                <w:lang w:bidi="ar"/>
              </w:rPr>
              <w:t xml:space="preserve">日                  </w:t>
            </w:r>
            <w:r>
              <w:rPr>
                <w:rStyle w:val="16"/>
                <w:rFonts w:hint="default" w:ascii="Times New Roman" w:hAnsi="Times New Roman" w:cs="Times New Roman"/>
                <w:lang w:bidi="ar"/>
              </w:rPr>
              <w:t xml:space="preserve">      </w:t>
            </w:r>
            <w:r>
              <w:rPr>
                <w:rFonts w:hint="default" w:ascii="Times New Roman" w:hAnsi="Times New Roman" w:eastAsia="仿宋_GB2312" w:cs="Times New Roman"/>
                <w:color w:val="000000"/>
                <w:kern w:val="0"/>
                <w:sz w:val="28"/>
                <w:szCs w:val="28"/>
                <w:lang w:bidi="ar"/>
              </w:rPr>
              <w:t>年</w:t>
            </w:r>
            <w:r>
              <w:rPr>
                <w:rStyle w:val="16"/>
                <w:rFonts w:hint="default" w:ascii="Times New Roman" w:hAnsi="Times New Roman" w:cs="Times New Roman"/>
                <w:lang w:bidi="ar"/>
              </w:rPr>
              <w:t xml:space="preserve">     </w:t>
            </w:r>
            <w:r>
              <w:rPr>
                <w:rFonts w:hint="default" w:ascii="Times New Roman" w:hAnsi="Times New Roman" w:eastAsia="仿宋_GB2312" w:cs="Times New Roman"/>
                <w:color w:val="000000"/>
                <w:kern w:val="0"/>
                <w:sz w:val="28"/>
                <w:szCs w:val="28"/>
                <w:lang w:bidi="ar"/>
              </w:rPr>
              <w:t>月</w:t>
            </w:r>
            <w:r>
              <w:rPr>
                <w:rStyle w:val="16"/>
                <w:rFonts w:hint="default" w:ascii="Times New Roman" w:hAnsi="Times New Roman" w:cs="Times New Roman"/>
                <w:lang w:bidi="ar"/>
              </w:rPr>
              <w:t xml:space="preserve">     </w:t>
            </w:r>
            <w:r>
              <w:rPr>
                <w:rFonts w:hint="default" w:ascii="Times New Roman" w:hAnsi="Times New Roman" w:eastAsia="仿宋_GB2312" w:cs="Times New Roman"/>
                <w:color w:val="000000"/>
                <w:kern w:val="0"/>
                <w:sz w:val="28"/>
                <w:szCs w:val="28"/>
                <w:lang w:bidi="ar"/>
              </w:rPr>
              <w:t xml:space="preserve">日          </w:t>
            </w:r>
          </w:p>
        </w:tc>
      </w:tr>
    </w:tbl>
    <w:p>
      <w:pPr>
        <w:spacing w:line="312" w:lineRule="auto"/>
        <w:rPr>
          <w:rFonts w:hint="default" w:ascii="Times New Roman" w:hAnsi="Times New Roman" w:eastAsia="仿宋_GB2312" w:cs="Times New Roman"/>
          <w:sz w:val="32"/>
          <w:szCs w:val="32"/>
        </w:rPr>
      </w:pPr>
    </w:p>
    <w:p>
      <w:pPr>
        <w:spacing w:line="608"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line="608" w:lineRule="exact"/>
        <w:rPr>
          <w:rFonts w:hint="default" w:ascii="Times New Roman" w:hAnsi="Times New Roman" w:eastAsia="黑体" w:cs="Times New Roman"/>
          <w:sz w:val="32"/>
          <w:szCs w:val="32"/>
        </w:rPr>
      </w:pPr>
    </w:p>
    <w:p>
      <w:pPr>
        <w:pStyle w:val="2"/>
        <w:tabs>
          <w:tab w:val="left" w:pos="0"/>
        </w:tabs>
        <w:spacing w:before="0" w:line="608" w:lineRule="exact"/>
        <w:ind w:firstLine="0" w:firstLineChars="0"/>
        <w:jc w:val="center"/>
        <w:rPr>
          <w:rFonts w:hint="default" w:ascii="Times New Roman" w:hAnsi="Times New Roman" w:eastAsia="方正大标宋简体" w:cs="Times New Roman"/>
          <w:spacing w:val="16"/>
          <w:sz w:val="44"/>
          <w:szCs w:val="44"/>
        </w:rPr>
      </w:pPr>
      <w:r>
        <w:rPr>
          <w:rFonts w:hint="default" w:ascii="Times New Roman" w:hAnsi="Times New Roman" w:eastAsia="方正大标宋简体" w:cs="Times New Roman"/>
          <w:spacing w:val="16"/>
          <w:sz w:val="44"/>
          <w:szCs w:val="44"/>
        </w:rPr>
        <w:t>洛阳市职工互助保障缴费通知书</w:t>
      </w:r>
    </w:p>
    <w:p>
      <w:pPr>
        <w:pStyle w:val="2"/>
        <w:tabs>
          <w:tab w:val="left" w:pos="0"/>
        </w:tabs>
        <w:spacing w:before="0" w:line="400" w:lineRule="exact"/>
        <w:ind w:firstLine="0" w:firstLineChars="0"/>
        <w:rPr>
          <w:rFonts w:hint="default" w:ascii="Times New Roman" w:hAnsi="Times New Roman" w:eastAsia="方正大标宋简体" w:cs="Times New Roman"/>
          <w:spacing w:val="16"/>
          <w:sz w:val="44"/>
          <w:szCs w:val="44"/>
        </w:rPr>
      </w:pPr>
    </w:p>
    <w:tbl>
      <w:tblPr>
        <w:tblStyle w:val="6"/>
        <w:tblW w:w="5067" w:type="pct"/>
        <w:jc w:val="center"/>
        <w:tblLayout w:type="fixed"/>
        <w:tblCellMar>
          <w:top w:w="0" w:type="dxa"/>
          <w:left w:w="0" w:type="dxa"/>
          <w:bottom w:w="0" w:type="dxa"/>
          <w:right w:w="0" w:type="dxa"/>
        </w:tblCellMar>
      </w:tblPr>
      <w:tblGrid>
        <w:gridCol w:w="566"/>
        <w:gridCol w:w="1433"/>
        <w:gridCol w:w="2624"/>
        <w:gridCol w:w="776"/>
        <w:gridCol w:w="1919"/>
        <w:gridCol w:w="1130"/>
      </w:tblGrid>
      <w:tr>
        <w:tblPrEx>
          <w:tblCellMar>
            <w:top w:w="0" w:type="dxa"/>
            <w:left w:w="0" w:type="dxa"/>
            <w:bottom w:w="0" w:type="dxa"/>
            <w:right w:w="0" w:type="dxa"/>
          </w:tblCellMar>
        </w:tblPrEx>
        <w:trPr>
          <w:trHeight w:val="567" w:hRule="exact"/>
          <w:jc w:val="center"/>
        </w:trPr>
        <w:tc>
          <w:tcPr>
            <w:tcW w:w="334"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608"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参保单位缴款信息</w:t>
            </w: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参保单位</w:t>
            </w:r>
          </w:p>
        </w:tc>
        <w:tc>
          <w:tcPr>
            <w:tcW w:w="381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64" w:hRule="exact"/>
          <w:jc w:val="center"/>
        </w:trPr>
        <w:tc>
          <w:tcPr>
            <w:tcW w:w="33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608" w:lineRule="exact"/>
              <w:jc w:val="center"/>
              <w:rPr>
                <w:rFonts w:hint="default" w:ascii="Times New Roman" w:hAnsi="Times New Roman" w:eastAsia="仿宋_GB2312" w:cs="Times New Roman"/>
                <w:bCs/>
                <w:color w:val="000000"/>
                <w:sz w:val="28"/>
                <w:szCs w:val="28"/>
              </w:rPr>
            </w:pP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缴费标准</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eastAsia="zh-CN"/>
              </w:rPr>
              <w:t>重疾互助</w:t>
            </w:r>
            <w:r>
              <w:rPr>
                <w:rFonts w:hint="default" w:ascii="Times New Roman" w:hAnsi="Times New Roman" w:eastAsia="仿宋_GB2312" w:cs="Times New Roman"/>
                <w:bCs/>
                <w:color w:val="000000"/>
                <w:sz w:val="28"/>
                <w:szCs w:val="28"/>
              </w:rPr>
              <w:t>20元/人</w:t>
            </w:r>
          </w:p>
        </w:tc>
        <w:tc>
          <w:tcPr>
            <w:tcW w:w="159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享受个人免缴条件的10元/人</w:t>
            </w: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小  计</w:t>
            </w:r>
          </w:p>
        </w:tc>
      </w:tr>
      <w:tr>
        <w:tblPrEx>
          <w:tblCellMar>
            <w:top w:w="0" w:type="dxa"/>
            <w:left w:w="0" w:type="dxa"/>
            <w:bottom w:w="0" w:type="dxa"/>
            <w:right w:w="0" w:type="dxa"/>
          </w:tblCellMar>
        </w:tblPrEx>
        <w:trPr>
          <w:trHeight w:val="567" w:hRule="exact"/>
          <w:jc w:val="center"/>
        </w:trPr>
        <w:tc>
          <w:tcPr>
            <w:tcW w:w="334" w:type="pct"/>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608" w:lineRule="exact"/>
              <w:jc w:val="center"/>
              <w:textAlignment w:val="center"/>
              <w:rPr>
                <w:rFonts w:hint="default" w:ascii="Times New Roman" w:hAnsi="Times New Roman" w:eastAsia="仿宋_GB2312" w:cs="Times New Roman"/>
                <w:sz w:val="28"/>
                <w:szCs w:val="28"/>
              </w:rPr>
            </w:pP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应缴金额</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p>
        </w:tc>
        <w:tc>
          <w:tcPr>
            <w:tcW w:w="159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p>
        </w:tc>
      </w:tr>
      <w:tr>
        <w:tblPrEx>
          <w:tblCellMar>
            <w:top w:w="0" w:type="dxa"/>
            <w:left w:w="0" w:type="dxa"/>
            <w:bottom w:w="0" w:type="dxa"/>
            <w:right w:w="0" w:type="dxa"/>
          </w:tblCellMar>
        </w:tblPrEx>
        <w:trPr>
          <w:trHeight w:val="680" w:hRule="exact"/>
          <w:jc w:val="center"/>
        </w:trPr>
        <w:tc>
          <w:tcPr>
            <w:tcW w:w="33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608" w:lineRule="exact"/>
              <w:jc w:val="center"/>
              <w:rPr>
                <w:rFonts w:hint="default" w:ascii="Times New Roman" w:hAnsi="Times New Roman" w:eastAsia="仿宋_GB2312" w:cs="Times New Roman"/>
                <w:bCs/>
                <w:color w:val="000000"/>
                <w:sz w:val="28"/>
                <w:szCs w:val="28"/>
              </w:rPr>
            </w:pP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缴费标准</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sz w:val="28"/>
                <w:szCs w:val="28"/>
              </w:rPr>
              <w:t>医疗互助40元/人</w:t>
            </w:r>
          </w:p>
        </w:tc>
        <w:tc>
          <w:tcPr>
            <w:tcW w:w="159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享受个人免缴条件的20元/人</w:t>
            </w: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sz w:val="28"/>
                <w:szCs w:val="28"/>
              </w:rPr>
              <w:t>小  计</w:t>
            </w:r>
          </w:p>
        </w:tc>
      </w:tr>
      <w:tr>
        <w:tblPrEx>
          <w:tblCellMar>
            <w:top w:w="0" w:type="dxa"/>
            <w:left w:w="0" w:type="dxa"/>
            <w:bottom w:w="0" w:type="dxa"/>
            <w:right w:w="0" w:type="dxa"/>
          </w:tblCellMar>
        </w:tblPrEx>
        <w:trPr>
          <w:trHeight w:val="567" w:hRule="exact"/>
          <w:jc w:val="center"/>
        </w:trPr>
        <w:tc>
          <w:tcPr>
            <w:tcW w:w="334" w:type="pct"/>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widowControl/>
              <w:spacing w:line="608" w:lineRule="exact"/>
              <w:jc w:val="left"/>
              <w:textAlignment w:val="center"/>
              <w:rPr>
                <w:rFonts w:hint="default" w:ascii="Times New Roman" w:hAnsi="Times New Roman" w:eastAsia="仿宋_GB2312" w:cs="Times New Roman"/>
                <w:sz w:val="28"/>
                <w:szCs w:val="28"/>
              </w:rPr>
            </w:pP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应缴金额</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p>
        </w:tc>
        <w:tc>
          <w:tcPr>
            <w:tcW w:w="159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p>
        </w:tc>
      </w:tr>
      <w:tr>
        <w:tblPrEx>
          <w:tblCellMar>
            <w:top w:w="0" w:type="dxa"/>
            <w:left w:w="0" w:type="dxa"/>
            <w:bottom w:w="0" w:type="dxa"/>
            <w:right w:w="0" w:type="dxa"/>
          </w:tblCellMar>
        </w:tblPrEx>
        <w:trPr>
          <w:trHeight w:val="707" w:hRule="exact"/>
          <w:jc w:val="center"/>
        </w:trPr>
        <w:tc>
          <w:tcPr>
            <w:tcW w:w="334" w:type="pct"/>
            <w:vMerge w:val="restart"/>
            <w:tcBorders>
              <w:top w:val="single" w:color="000000" w:sz="4" w:space="0"/>
              <w:left w:val="single" w:color="000000" w:sz="4" w:space="0"/>
              <w:right w:val="single" w:color="000000" w:sz="4" w:space="0"/>
            </w:tcBorders>
            <w:noWrap/>
            <w:tcMar>
              <w:top w:w="15" w:type="dxa"/>
              <w:left w:w="15" w:type="dxa"/>
              <w:right w:w="15" w:type="dxa"/>
            </w:tcMar>
            <w:textDirection w:val="tbRlV"/>
            <w:vAlign w:val="center"/>
          </w:tcPr>
          <w:p>
            <w:pPr>
              <w:spacing w:line="608"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总工会缴款信息</w:t>
            </w:r>
          </w:p>
        </w:tc>
        <w:tc>
          <w:tcPr>
            <w:tcW w:w="8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补贴标准</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eastAsia="zh-CN"/>
              </w:rPr>
              <w:t>重疾互助</w:t>
            </w:r>
            <w:r>
              <w:rPr>
                <w:rFonts w:hint="default" w:ascii="Times New Roman" w:hAnsi="Times New Roman" w:eastAsia="仿宋_GB2312" w:cs="Times New Roman"/>
                <w:bCs/>
                <w:color w:val="000000"/>
                <w:sz w:val="28"/>
                <w:szCs w:val="28"/>
              </w:rPr>
              <w:t>10元/人</w:t>
            </w:r>
          </w:p>
        </w:tc>
        <w:tc>
          <w:tcPr>
            <w:tcW w:w="159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享受个人免缴条件的20元/人</w:t>
            </w: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小  计</w:t>
            </w:r>
          </w:p>
        </w:tc>
      </w:tr>
      <w:tr>
        <w:tblPrEx>
          <w:tblCellMar>
            <w:top w:w="0" w:type="dxa"/>
            <w:left w:w="0" w:type="dxa"/>
            <w:bottom w:w="0" w:type="dxa"/>
            <w:right w:w="0" w:type="dxa"/>
          </w:tblCellMar>
        </w:tblPrEx>
        <w:trPr>
          <w:trHeight w:val="567" w:hRule="exact"/>
          <w:jc w:val="center"/>
        </w:trPr>
        <w:tc>
          <w:tcPr>
            <w:tcW w:w="334" w:type="pct"/>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608" w:lineRule="exact"/>
              <w:jc w:val="center"/>
              <w:rPr>
                <w:rFonts w:hint="default" w:ascii="Times New Roman" w:hAnsi="Times New Roman" w:eastAsia="仿宋_GB2312" w:cs="Times New Roman"/>
                <w:sz w:val="28"/>
                <w:szCs w:val="28"/>
              </w:rPr>
            </w:pPr>
          </w:p>
        </w:tc>
        <w:tc>
          <w:tcPr>
            <w:tcW w:w="8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应缴金额</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rPr>
                <w:rFonts w:hint="default" w:ascii="Times New Roman" w:hAnsi="Times New Roman" w:eastAsia="仿宋_GB2312" w:cs="Times New Roman"/>
                <w:bCs/>
                <w:color w:val="000000"/>
                <w:kern w:val="0"/>
                <w:sz w:val="28"/>
                <w:szCs w:val="28"/>
                <w:lang w:bidi="ar"/>
              </w:rPr>
            </w:pPr>
          </w:p>
        </w:tc>
        <w:tc>
          <w:tcPr>
            <w:tcW w:w="159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rPr>
                <w:rFonts w:hint="default" w:ascii="Times New Roman" w:hAnsi="Times New Roman" w:eastAsia="仿宋_GB2312" w:cs="Times New Roman"/>
                <w:bCs/>
                <w:color w:val="000000"/>
                <w:kern w:val="0"/>
                <w:sz w:val="28"/>
                <w:szCs w:val="28"/>
                <w:lang w:bidi="ar"/>
              </w:rPr>
            </w:pP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rPr>
                <w:rFonts w:hint="default" w:ascii="Times New Roman" w:hAnsi="Times New Roman" w:eastAsia="仿宋_GB2312" w:cs="Times New Roman"/>
                <w:bCs/>
                <w:color w:val="000000"/>
                <w:kern w:val="0"/>
                <w:sz w:val="28"/>
                <w:szCs w:val="28"/>
                <w:lang w:bidi="ar"/>
              </w:rPr>
            </w:pPr>
          </w:p>
        </w:tc>
      </w:tr>
      <w:tr>
        <w:tblPrEx>
          <w:tblCellMar>
            <w:top w:w="0" w:type="dxa"/>
            <w:left w:w="0" w:type="dxa"/>
            <w:bottom w:w="0" w:type="dxa"/>
            <w:right w:w="0" w:type="dxa"/>
          </w:tblCellMar>
        </w:tblPrEx>
        <w:trPr>
          <w:trHeight w:val="713" w:hRule="exact"/>
          <w:jc w:val="center"/>
        </w:trPr>
        <w:tc>
          <w:tcPr>
            <w:tcW w:w="334"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608" w:lineRule="exact"/>
              <w:jc w:val="center"/>
              <w:rPr>
                <w:rFonts w:hint="default" w:ascii="Times New Roman" w:hAnsi="Times New Roman" w:eastAsia="仿宋_GB2312" w:cs="Times New Roman"/>
                <w:bCs/>
                <w:color w:val="000000"/>
                <w:sz w:val="28"/>
                <w:szCs w:val="28"/>
              </w:rPr>
            </w:pPr>
          </w:p>
        </w:tc>
        <w:tc>
          <w:tcPr>
            <w:tcW w:w="8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补贴标准</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医疗互助20元/人</w:t>
            </w:r>
          </w:p>
        </w:tc>
        <w:tc>
          <w:tcPr>
            <w:tcW w:w="1595"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享受个人免缴条件的40元/人</w:t>
            </w: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小  计</w:t>
            </w:r>
          </w:p>
        </w:tc>
      </w:tr>
      <w:tr>
        <w:tblPrEx>
          <w:tblCellMar>
            <w:top w:w="0" w:type="dxa"/>
            <w:left w:w="0" w:type="dxa"/>
            <w:bottom w:w="0" w:type="dxa"/>
            <w:right w:w="0" w:type="dxa"/>
          </w:tblCellMar>
        </w:tblPrEx>
        <w:trPr>
          <w:trHeight w:val="567" w:hRule="exact"/>
          <w:jc w:val="center"/>
        </w:trPr>
        <w:tc>
          <w:tcPr>
            <w:tcW w:w="334" w:type="pct"/>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608" w:lineRule="exact"/>
              <w:jc w:val="center"/>
              <w:rPr>
                <w:rFonts w:hint="default" w:ascii="Times New Roman" w:hAnsi="Times New Roman" w:eastAsia="仿宋_GB2312" w:cs="Times New Roman"/>
                <w:sz w:val="28"/>
                <w:szCs w:val="28"/>
              </w:rPr>
            </w:pPr>
          </w:p>
        </w:tc>
        <w:tc>
          <w:tcPr>
            <w:tcW w:w="8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8"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应缴金额</w:t>
            </w:r>
          </w:p>
        </w:tc>
        <w:tc>
          <w:tcPr>
            <w:tcW w:w="15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8" w:lineRule="exact"/>
              <w:jc w:val="center"/>
              <w:rPr>
                <w:rFonts w:hint="default" w:ascii="Times New Roman" w:hAnsi="Times New Roman" w:eastAsia="仿宋_GB2312" w:cs="Times New Roman"/>
                <w:bCs/>
                <w:color w:val="000000"/>
                <w:kern w:val="0"/>
                <w:sz w:val="28"/>
                <w:szCs w:val="28"/>
                <w:lang w:bidi="ar"/>
              </w:rPr>
            </w:pPr>
          </w:p>
        </w:tc>
        <w:tc>
          <w:tcPr>
            <w:tcW w:w="1595"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8" w:lineRule="exact"/>
              <w:jc w:val="center"/>
              <w:rPr>
                <w:rFonts w:hint="default" w:ascii="Times New Roman" w:hAnsi="Times New Roman" w:eastAsia="仿宋_GB2312" w:cs="Times New Roman"/>
                <w:bCs/>
                <w:color w:val="000000"/>
                <w:kern w:val="0"/>
                <w:sz w:val="28"/>
                <w:szCs w:val="28"/>
                <w:lang w:bidi="ar"/>
              </w:rPr>
            </w:pP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608" w:lineRule="exact"/>
              <w:jc w:val="center"/>
              <w:rPr>
                <w:rFonts w:hint="default" w:ascii="Times New Roman" w:hAnsi="Times New Roman" w:eastAsia="仿宋_GB2312" w:cs="Times New Roman"/>
                <w:bCs/>
                <w:color w:val="000000"/>
                <w:kern w:val="0"/>
                <w:sz w:val="28"/>
                <w:szCs w:val="28"/>
                <w:lang w:bidi="ar"/>
              </w:rPr>
            </w:pPr>
          </w:p>
        </w:tc>
      </w:tr>
      <w:tr>
        <w:tblPrEx>
          <w:tblCellMar>
            <w:top w:w="0" w:type="dxa"/>
            <w:left w:w="0" w:type="dxa"/>
            <w:bottom w:w="0" w:type="dxa"/>
            <w:right w:w="0" w:type="dxa"/>
          </w:tblCellMar>
        </w:tblPrEx>
        <w:trPr>
          <w:trHeight w:val="567" w:hRule="exact"/>
          <w:jc w:val="center"/>
        </w:trPr>
        <w:tc>
          <w:tcPr>
            <w:tcW w:w="334" w:type="pct"/>
            <w:vMerge w:val="restart"/>
            <w:tcBorders>
              <w:top w:val="single" w:color="000000" w:sz="4" w:space="0"/>
              <w:left w:val="single" w:color="000000" w:sz="4" w:space="0"/>
              <w:right w:val="single" w:color="000000" w:sz="4" w:space="0"/>
            </w:tcBorders>
            <w:noWrap/>
            <w:tcMar>
              <w:top w:w="15" w:type="dxa"/>
              <w:left w:w="15" w:type="dxa"/>
              <w:right w:w="15" w:type="dxa"/>
            </w:tcMar>
            <w:textDirection w:val="tbRlV"/>
            <w:vAlign w:val="center"/>
          </w:tcPr>
          <w:p>
            <w:pPr>
              <w:spacing w:line="32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共计</w:t>
            </w:r>
          </w:p>
        </w:tc>
        <w:tc>
          <w:tcPr>
            <w:tcW w:w="8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缴费标准</w:t>
            </w:r>
          </w:p>
        </w:tc>
        <w:tc>
          <w:tcPr>
            <w:tcW w:w="381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90元/人</w:t>
            </w:r>
          </w:p>
        </w:tc>
      </w:tr>
      <w:tr>
        <w:tblPrEx>
          <w:tblCellMar>
            <w:top w:w="0" w:type="dxa"/>
            <w:left w:w="0" w:type="dxa"/>
            <w:bottom w:w="0" w:type="dxa"/>
            <w:right w:w="0" w:type="dxa"/>
          </w:tblCellMar>
        </w:tblPrEx>
        <w:trPr>
          <w:trHeight w:val="567" w:hRule="exact"/>
          <w:jc w:val="center"/>
        </w:trPr>
        <w:tc>
          <w:tcPr>
            <w:tcW w:w="334" w:type="pct"/>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spacing w:line="320" w:lineRule="exact"/>
              <w:jc w:val="center"/>
              <w:rPr>
                <w:rFonts w:hint="default" w:ascii="Times New Roman" w:hAnsi="Times New Roman" w:eastAsia="仿宋_GB2312" w:cs="Times New Roman"/>
                <w:sz w:val="28"/>
                <w:szCs w:val="28"/>
              </w:rPr>
            </w:pPr>
          </w:p>
        </w:tc>
        <w:tc>
          <w:tcPr>
            <w:tcW w:w="8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金额（大写）</w:t>
            </w:r>
          </w:p>
        </w:tc>
        <w:tc>
          <w:tcPr>
            <w:tcW w:w="201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rPr>
                <w:rFonts w:hint="default" w:ascii="Times New Roman" w:hAnsi="Times New Roman" w:eastAsia="仿宋_GB2312" w:cs="Times New Roman"/>
                <w:bCs/>
                <w:color w:val="000000"/>
                <w:sz w:val="28"/>
                <w:szCs w:val="28"/>
              </w:rPr>
            </w:pPr>
          </w:p>
        </w:tc>
        <w:tc>
          <w:tcPr>
            <w:tcW w:w="113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kern w:val="0"/>
                <w:sz w:val="28"/>
                <w:szCs w:val="28"/>
                <w:lang w:bidi="ar"/>
              </w:rPr>
            </w:pPr>
            <w:r>
              <w:rPr>
                <w:rFonts w:hint="default" w:ascii="Times New Roman" w:hAnsi="Times New Roman" w:eastAsia="仿宋_GB2312" w:cs="Times New Roman"/>
                <w:bCs/>
                <w:color w:val="000000"/>
                <w:kern w:val="0"/>
                <w:sz w:val="28"/>
                <w:szCs w:val="28"/>
                <w:lang w:bidi="ar"/>
              </w:rPr>
              <w:t>金额（小写）</w:t>
            </w:r>
          </w:p>
        </w:tc>
        <w:tc>
          <w:tcPr>
            <w:tcW w:w="6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27" w:hRule="atLeast"/>
          <w:jc w:val="center"/>
        </w:trPr>
        <w:tc>
          <w:tcPr>
            <w:tcW w:w="118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缴费日期</w:t>
            </w:r>
          </w:p>
        </w:tc>
        <w:tc>
          <w:tcPr>
            <w:tcW w:w="381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lef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 xml:space="preserve">请于 </w:t>
            </w:r>
            <w:r>
              <w:rPr>
                <w:rStyle w:val="14"/>
                <w:rFonts w:hint="default" w:ascii="Times New Roman" w:hAnsi="Times New Roman" w:eastAsia="仿宋_GB2312" w:cs="Times New Roman"/>
                <w:bCs/>
                <w:sz w:val="28"/>
                <w:szCs w:val="28"/>
                <w:lang w:bidi="ar"/>
              </w:rPr>
              <w:t xml:space="preserve">      </w:t>
            </w:r>
            <w:r>
              <w:rPr>
                <w:rStyle w:val="15"/>
                <w:rFonts w:hint="default" w:ascii="Times New Roman" w:hAnsi="Times New Roman" w:eastAsia="仿宋_GB2312" w:cs="Times New Roman"/>
                <w:bCs/>
                <w:sz w:val="28"/>
                <w:szCs w:val="28"/>
                <w:lang w:bidi="ar"/>
              </w:rPr>
              <w:t>年</w:t>
            </w:r>
            <w:r>
              <w:rPr>
                <w:rStyle w:val="14"/>
                <w:rFonts w:hint="default" w:ascii="Times New Roman" w:hAnsi="Times New Roman" w:eastAsia="仿宋_GB2312" w:cs="Times New Roman"/>
                <w:bCs/>
                <w:sz w:val="28"/>
                <w:szCs w:val="28"/>
                <w:lang w:bidi="ar"/>
              </w:rPr>
              <w:t xml:space="preserve">     </w:t>
            </w:r>
            <w:r>
              <w:rPr>
                <w:rStyle w:val="15"/>
                <w:rFonts w:hint="default" w:ascii="Times New Roman" w:hAnsi="Times New Roman" w:eastAsia="仿宋_GB2312" w:cs="Times New Roman"/>
                <w:bCs/>
                <w:sz w:val="28"/>
                <w:szCs w:val="28"/>
                <w:lang w:bidi="ar"/>
              </w:rPr>
              <w:t>月</w:t>
            </w:r>
            <w:r>
              <w:rPr>
                <w:rStyle w:val="14"/>
                <w:rFonts w:hint="default" w:ascii="Times New Roman" w:hAnsi="Times New Roman" w:eastAsia="仿宋_GB2312" w:cs="Times New Roman"/>
                <w:bCs/>
                <w:sz w:val="28"/>
                <w:szCs w:val="28"/>
                <w:lang w:bidi="ar"/>
              </w:rPr>
              <w:t xml:space="preserve">     </w:t>
            </w:r>
            <w:r>
              <w:rPr>
                <w:rStyle w:val="15"/>
                <w:rFonts w:hint="default" w:ascii="Times New Roman" w:hAnsi="Times New Roman" w:eastAsia="仿宋_GB2312" w:cs="Times New Roman"/>
                <w:bCs/>
                <w:sz w:val="28"/>
                <w:szCs w:val="28"/>
                <w:lang w:bidi="ar"/>
              </w:rPr>
              <w:t>日前按下述账户信息缴费。</w:t>
            </w:r>
          </w:p>
        </w:tc>
      </w:tr>
      <w:tr>
        <w:tblPrEx>
          <w:tblCellMar>
            <w:top w:w="0" w:type="dxa"/>
            <w:left w:w="0" w:type="dxa"/>
            <w:bottom w:w="0" w:type="dxa"/>
            <w:right w:w="0" w:type="dxa"/>
          </w:tblCellMar>
        </w:tblPrEx>
        <w:trPr>
          <w:trHeight w:val="606" w:hRule="atLeast"/>
          <w:jc w:val="center"/>
        </w:trPr>
        <w:tc>
          <w:tcPr>
            <w:tcW w:w="334" w:type="pct"/>
            <w:vMerge w:val="restart"/>
            <w:tcBorders>
              <w:top w:val="single" w:color="000000" w:sz="4" w:space="0"/>
              <w:left w:val="single" w:color="000000" w:sz="4" w:space="0"/>
              <w:right w:val="single" w:color="000000" w:sz="4" w:space="0"/>
            </w:tcBorders>
            <w:tcMar>
              <w:top w:w="15" w:type="dxa"/>
              <w:left w:w="15" w:type="dxa"/>
              <w:right w:w="15" w:type="dxa"/>
            </w:tcMar>
            <w:textDirection w:val="tbRlV"/>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lang w:eastAsia="zh-CN"/>
              </w:rPr>
              <w:t>缴费账户</w:t>
            </w: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kern w:val="0"/>
                <w:sz w:val="28"/>
                <w:szCs w:val="28"/>
                <w:lang w:eastAsia="zh-CN" w:bidi="ar"/>
              </w:rPr>
              <w:t>账户名称</w:t>
            </w:r>
          </w:p>
        </w:tc>
        <w:tc>
          <w:tcPr>
            <w:tcW w:w="381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val="en-US" w:eastAsia="zh-CN"/>
              </w:rPr>
              <w:t>洛阳市总工会职工互助保障项目资金户</w:t>
            </w:r>
          </w:p>
        </w:tc>
      </w:tr>
      <w:tr>
        <w:tblPrEx>
          <w:tblCellMar>
            <w:top w:w="0" w:type="dxa"/>
            <w:left w:w="0" w:type="dxa"/>
            <w:bottom w:w="0" w:type="dxa"/>
            <w:right w:w="0" w:type="dxa"/>
          </w:tblCellMar>
        </w:tblPrEx>
        <w:trPr>
          <w:trHeight w:val="600" w:hRule="atLeast"/>
          <w:jc w:val="center"/>
        </w:trPr>
        <w:tc>
          <w:tcPr>
            <w:tcW w:w="334" w:type="pct"/>
            <w:vMerge w:val="continue"/>
            <w:tcBorders>
              <w:left w:val="single" w:color="000000" w:sz="4" w:space="0"/>
              <w:right w:val="single" w:color="000000" w:sz="4" w:space="0"/>
            </w:tcBorders>
            <w:tcMar>
              <w:top w:w="15" w:type="dxa"/>
              <w:left w:w="15" w:type="dxa"/>
              <w:right w:w="15" w:type="dxa"/>
            </w:tcMar>
            <w:textDirection w:val="tbRlV"/>
            <w:vAlign w:val="center"/>
          </w:tcPr>
          <w:p>
            <w:pPr>
              <w:spacing w:line="320" w:lineRule="exact"/>
              <w:jc w:val="center"/>
              <w:rPr>
                <w:rFonts w:hint="default" w:ascii="Times New Roman" w:hAnsi="Times New Roman" w:eastAsia="仿宋_GB2312" w:cs="Times New Roman"/>
                <w:bCs/>
                <w:color w:val="000000"/>
                <w:sz w:val="28"/>
                <w:szCs w:val="28"/>
              </w:rPr>
            </w:pP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账号</w:t>
            </w:r>
          </w:p>
        </w:tc>
        <w:tc>
          <w:tcPr>
            <w:tcW w:w="381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94100401008707889200019</w:t>
            </w:r>
          </w:p>
        </w:tc>
      </w:tr>
      <w:tr>
        <w:tblPrEx>
          <w:tblCellMar>
            <w:top w:w="0" w:type="dxa"/>
            <w:left w:w="0" w:type="dxa"/>
            <w:bottom w:w="0" w:type="dxa"/>
            <w:right w:w="0" w:type="dxa"/>
          </w:tblCellMar>
        </w:tblPrEx>
        <w:trPr>
          <w:trHeight w:val="585" w:hRule="atLeast"/>
          <w:jc w:val="center"/>
        </w:trPr>
        <w:tc>
          <w:tcPr>
            <w:tcW w:w="334" w:type="pct"/>
            <w:vMerge w:val="continue"/>
            <w:tcBorders>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320" w:lineRule="exact"/>
              <w:rPr>
                <w:rFonts w:hint="default" w:ascii="Times New Roman" w:hAnsi="Times New Roman" w:eastAsia="仿宋_GB2312" w:cs="Times New Roman"/>
                <w:bCs/>
                <w:color w:val="000000"/>
                <w:sz w:val="28"/>
                <w:szCs w:val="28"/>
              </w:rPr>
            </w:pPr>
          </w:p>
        </w:tc>
        <w:tc>
          <w:tcPr>
            <w:tcW w:w="8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lang w:bidi="ar"/>
              </w:rPr>
              <w:t>开户行</w:t>
            </w:r>
          </w:p>
        </w:tc>
        <w:tc>
          <w:tcPr>
            <w:tcW w:w="381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val="en-US" w:eastAsia="zh-CN"/>
              </w:rPr>
              <w:t>邮储银行洛龙支行</w:t>
            </w:r>
          </w:p>
        </w:tc>
      </w:tr>
      <w:tr>
        <w:tblPrEx>
          <w:tblCellMar>
            <w:top w:w="0" w:type="dxa"/>
            <w:left w:w="0" w:type="dxa"/>
            <w:bottom w:w="0" w:type="dxa"/>
            <w:right w:w="0" w:type="dxa"/>
          </w:tblCellMar>
        </w:tblPrEx>
        <w:trPr>
          <w:trHeight w:val="56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 xml:space="preserve">      </w:t>
            </w:r>
            <w:r>
              <w:rPr>
                <w:rStyle w:val="15"/>
                <w:rFonts w:hint="default" w:ascii="Times New Roman" w:hAnsi="Times New Roman" w:eastAsia="仿宋_GB2312" w:cs="Times New Roman"/>
                <w:sz w:val="28"/>
                <w:szCs w:val="28"/>
                <w:lang w:bidi="ar"/>
              </w:rPr>
              <w:t>制单人：                  制单单位（印章）：</w:t>
            </w:r>
          </w:p>
        </w:tc>
      </w:tr>
    </w:tbl>
    <w:p>
      <w:pPr>
        <w:spacing w:line="608" w:lineRule="exact"/>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注意：转账时备注单位名称</w:t>
      </w:r>
      <w:r>
        <w:rPr>
          <w:rFonts w:hint="eastAsia" w:ascii="仿宋_GB2312" w:hAnsi="仿宋_GB2312" w:eastAsia="仿宋_GB2312" w:cs="仿宋_GB2312"/>
          <w:sz w:val="24"/>
          <w:szCs w:val="24"/>
          <w:lang w:val="en-US" w:eastAsia="zh-CN"/>
        </w:rPr>
        <w:t>+参保项目（重大疾病/医疗互助）</w:t>
      </w:r>
    </w:p>
    <w:p>
      <w:pPr>
        <w:spacing w:line="608" w:lineRule="exact"/>
        <w:rPr>
          <w:rFonts w:hint="default" w:ascii="Times New Roman" w:hAnsi="Times New Roman" w:eastAsia="黑体" w:cs="Times New Roman"/>
          <w:sz w:val="32"/>
          <w:szCs w:val="32"/>
        </w:rPr>
      </w:pPr>
    </w:p>
    <w:p>
      <w:pPr>
        <w:spacing w:line="608" w:lineRule="exact"/>
        <w:rPr>
          <w:rFonts w:hint="default" w:ascii="Times New Roman" w:hAnsi="Times New Roman" w:eastAsia="黑体" w:cs="Times New Roman"/>
          <w:sz w:val="32"/>
          <w:szCs w:val="32"/>
        </w:rPr>
      </w:pPr>
    </w:p>
    <w:p>
      <w:pPr>
        <w:spacing w:line="608"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pStyle w:val="2"/>
        <w:tabs>
          <w:tab w:val="left" w:pos="0"/>
        </w:tabs>
        <w:spacing w:before="0" w:line="608" w:lineRule="exact"/>
        <w:ind w:firstLine="0" w:firstLineChars="0"/>
        <w:jc w:val="center"/>
        <w:rPr>
          <w:rFonts w:hint="default" w:ascii="Times New Roman" w:hAnsi="Times New Roman" w:eastAsia="方正大标宋简体" w:cs="Times New Roman"/>
          <w:spacing w:val="16"/>
          <w:sz w:val="44"/>
          <w:szCs w:val="44"/>
        </w:rPr>
      </w:pPr>
      <w:r>
        <w:rPr>
          <w:rFonts w:hint="default" w:ascii="Times New Roman" w:hAnsi="Times New Roman" w:eastAsia="方正大标宋简体" w:cs="Times New Roman"/>
          <w:spacing w:val="16"/>
          <w:sz w:val="44"/>
          <w:szCs w:val="44"/>
        </w:rPr>
        <w:t>洛阳市职工互助保障金领取申请表</w:t>
      </w:r>
    </w:p>
    <w:p>
      <w:pPr>
        <w:snapToGrid w:val="0"/>
        <w:spacing w:line="5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中国人民财产保险股份有限公司洛阳市分公司：</w:t>
      </w:r>
    </w:p>
    <w:p>
      <w:pPr>
        <w:snapToGrid w:val="0"/>
        <w:spacing w:line="500" w:lineRule="exact"/>
        <w:ind w:firstLine="420" w:firstLineChars="20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依据洛阳市总工会的《洛阳市职工重大疾病互助保障实施细则》、《洛阳市职工医疗互助保障实施细则》、《洛阳市职工互助保障实施细则补充》及与人保财险的协议和补充协议，现按相关保险责任申请救互助保障金，请贵公司将保障金转入以下指定账户。申请内容如下：</w:t>
      </w:r>
    </w:p>
    <w:tbl>
      <w:tblPr>
        <w:tblStyle w:val="6"/>
        <w:tblW w:w="8698" w:type="dxa"/>
        <w:jc w:val="center"/>
        <w:tblLayout w:type="fixed"/>
        <w:tblCellMar>
          <w:top w:w="0" w:type="dxa"/>
          <w:left w:w="0" w:type="dxa"/>
          <w:bottom w:w="0" w:type="dxa"/>
          <w:right w:w="0" w:type="dxa"/>
        </w:tblCellMar>
      </w:tblPr>
      <w:tblGrid>
        <w:gridCol w:w="1135"/>
        <w:gridCol w:w="703"/>
        <w:gridCol w:w="580"/>
        <w:gridCol w:w="979"/>
        <w:gridCol w:w="447"/>
        <w:gridCol w:w="800"/>
        <w:gridCol w:w="635"/>
        <w:gridCol w:w="805"/>
        <w:gridCol w:w="1356"/>
        <w:gridCol w:w="1258"/>
      </w:tblGrid>
      <w:tr>
        <w:tblPrEx>
          <w:tblCellMar>
            <w:top w:w="0" w:type="dxa"/>
            <w:left w:w="0" w:type="dxa"/>
            <w:bottom w:w="0" w:type="dxa"/>
            <w:right w:w="0" w:type="dxa"/>
          </w:tblCellMar>
        </w:tblPrEx>
        <w:trPr>
          <w:trHeight w:val="57" w:hRule="atLeast"/>
          <w:jc w:val="center"/>
        </w:trPr>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申请人</w:t>
            </w:r>
          </w:p>
        </w:tc>
        <w:tc>
          <w:tcPr>
            <w:tcW w:w="1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姓名</w:t>
            </w:r>
          </w:p>
        </w:tc>
        <w:tc>
          <w:tcPr>
            <w:tcW w:w="14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p>
        </w:tc>
        <w:tc>
          <w:tcPr>
            <w:tcW w:w="14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工作单位</w:t>
            </w:r>
          </w:p>
        </w:tc>
        <w:tc>
          <w:tcPr>
            <w:tcW w:w="34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480" w:firstLineChars="200"/>
              <w:rPr>
                <w:rFonts w:hint="default" w:ascii="Times New Roman" w:hAnsi="Times New Roman" w:eastAsia="仿宋" w:cs="Times New Roman"/>
                <w:bCs/>
                <w:sz w:val="24"/>
                <w:szCs w:val="24"/>
              </w:rPr>
            </w:pPr>
          </w:p>
        </w:tc>
      </w:tr>
      <w:tr>
        <w:tblPrEx>
          <w:tblCellMar>
            <w:top w:w="0" w:type="dxa"/>
            <w:left w:w="0" w:type="dxa"/>
            <w:bottom w:w="0" w:type="dxa"/>
            <w:right w:w="0" w:type="dxa"/>
          </w:tblCellMar>
        </w:tblPrEx>
        <w:trPr>
          <w:trHeight w:val="57"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shd w:val="clear" w:color="auto" w:fill="auto"/>
              </w:rPr>
            </w:pPr>
          </w:p>
        </w:tc>
        <w:tc>
          <w:tcPr>
            <w:tcW w:w="1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联系电话</w:t>
            </w:r>
          </w:p>
        </w:tc>
        <w:tc>
          <w:tcPr>
            <w:tcW w:w="14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p>
        </w:tc>
        <w:tc>
          <w:tcPr>
            <w:tcW w:w="14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证件号码</w:t>
            </w:r>
          </w:p>
        </w:tc>
        <w:tc>
          <w:tcPr>
            <w:tcW w:w="34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480" w:firstLineChars="200"/>
              <w:rPr>
                <w:rFonts w:hint="default" w:ascii="Times New Roman" w:hAnsi="Times New Roman" w:eastAsia="仿宋" w:cs="Times New Roman"/>
                <w:bCs/>
                <w:sz w:val="24"/>
                <w:szCs w:val="24"/>
              </w:rPr>
            </w:pPr>
          </w:p>
        </w:tc>
      </w:tr>
      <w:tr>
        <w:tblPrEx>
          <w:tblCellMar>
            <w:top w:w="0" w:type="dxa"/>
            <w:left w:w="0" w:type="dxa"/>
            <w:bottom w:w="0" w:type="dxa"/>
            <w:right w:w="0" w:type="dxa"/>
          </w:tblCellMar>
        </w:tblPrEx>
        <w:trPr>
          <w:trHeight w:val="3009"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申请事项</w:t>
            </w:r>
          </w:p>
        </w:tc>
        <w:tc>
          <w:tcPr>
            <w:tcW w:w="7563"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（本处填写内容包括申请救助的事项，如因确诊重疾、医疗住院、重疾二次治疗、意外、</w:t>
            </w:r>
            <w:r>
              <w:rPr>
                <w:rFonts w:hint="default" w:ascii="Times New Roman" w:hAnsi="Times New Roman" w:cs="Times New Roman"/>
                <w:szCs w:val="21"/>
                <w:lang w:val="en-US" w:eastAsia="zh-CN"/>
              </w:rPr>
              <w:t>住院</w:t>
            </w:r>
            <w:r>
              <w:rPr>
                <w:rFonts w:hint="default" w:ascii="Times New Roman" w:hAnsi="Times New Roman" w:cs="Times New Roman"/>
                <w:szCs w:val="21"/>
              </w:rPr>
              <w:t>医疗</w:t>
            </w:r>
            <w:r>
              <w:rPr>
                <w:rFonts w:hint="default" w:ascii="Times New Roman" w:hAnsi="Times New Roman" w:cs="Times New Roman"/>
                <w:szCs w:val="21"/>
                <w:lang w:val="en-US" w:eastAsia="zh-CN"/>
              </w:rPr>
              <w:t>保障</w:t>
            </w:r>
            <w:r>
              <w:rPr>
                <w:rFonts w:hint="default" w:ascii="Times New Roman" w:hAnsi="Times New Roman" w:cs="Times New Roman"/>
                <w:szCs w:val="21"/>
              </w:rPr>
              <w:t>、</w:t>
            </w:r>
            <w:r>
              <w:rPr>
                <w:rFonts w:hint="default" w:ascii="Times New Roman" w:hAnsi="Times New Roman" w:cs="Times New Roman"/>
                <w:szCs w:val="21"/>
                <w:lang w:val="en-US" w:eastAsia="zh-CN"/>
              </w:rPr>
              <w:t>门诊</w:t>
            </w:r>
            <w:r>
              <w:rPr>
                <w:rFonts w:hint="default" w:ascii="Times New Roman" w:hAnsi="Times New Roman" w:cs="Times New Roman"/>
                <w:szCs w:val="21"/>
              </w:rPr>
              <w:t>重特大疾病</w:t>
            </w:r>
            <w:r>
              <w:rPr>
                <w:rFonts w:hint="default" w:ascii="Times New Roman" w:hAnsi="Times New Roman" w:cs="Times New Roman"/>
                <w:szCs w:val="21"/>
                <w:lang w:val="en-US" w:eastAsia="zh-CN"/>
              </w:rPr>
              <w:t>保障的</w:t>
            </w:r>
            <w:r>
              <w:rPr>
                <w:rFonts w:hint="default" w:ascii="Times New Roman" w:hAnsi="Times New Roman" w:cs="Times New Roman"/>
                <w:szCs w:val="21"/>
              </w:rPr>
              <w:t>费用申领等）</w:t>
            </w:r>
          </w:p>
          <w:p>
            <w:pPr>
              <w:spacing w:line="360" w:lineRule="auto"/>
              <w:ind w:firstLine="420" w:firstLineChars="200"/>
              <w:rPr>
                <w:rFonts w:hint="default" w:ascii="Times New Roman" w:hAnsi="Times New Roman" w:cs="Times New Roman"/>
              </w:rPr>
            </w:pPr>
          </w:p>
          <w:p>
            <w:pPr>
              <w:pStyle w:val="2"/>
              <w:ind w:firstLine="0" w:firstLineChars="0"/>
              <w:rPr>
                <w:rFonts w:hint="default" w:ascii="Times New Roman" w:hAnsi="Times New Roman" w:eastAsia="仿宋" w:cs="Times New Roman"/>
                <w:bCs/>
                <w:sz w:val="24"/>
                <w:szCs w:val="24"/>
              </w:rPr>
            </w:pPr>
          </w:p>
        </w:tc>
      </w:tr>
      <w:tr>
        <w:tblPrEx>
          <w:tblCellMar>
            <w:top w:w="0" w:type="dxa"/>
            <w:left w:w="0" w:type="dxa"/>
            <w:bottom w:w="0" w:type="dxa"/>
            <w:right w:w="0" w:type="dxa"/>
          </w:tblCellMar>
        </w:tblPrEx>
        <w:trPr>
          <w:trHeight w:val="57" w:hRule="atLeast"/>
          <w:jc w:val="center"/>
        </w:trPr>
        <w:tc>
          <w:tcPr>
            <w:tcW w:w="113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收款人</w:t>
            </w:r>
          </w:p>
          <w:p>
            <w:pPr>
              <w:spacing w:line="360" w:lineRule="auto"/>
              <w:jc w:val="center"/>
              <w:rPr>
                <w:rFonts w:hint="default" w:ascii="Times New Roman" w:hAnsi="Times New Roman" w:eastAsia="仿宋" w:cs="Times New Roman"/>
                <w:b/>
                <w:sz w:val="24"/>
                <w:szCs w:val="24"/>
                <w:shd w:val="clear" w:color="auto" w:fill="auto"/>
              </w:rPr>
            </w:pPr>
            <w:r>
              <w:rPr>
                <w:rFonts w:hint="default" w:ascii="Times New Roman" w:hAnsi="Times New Roman" w:eastAsia="仿宋" w:cs="Times New Roman"/>
                <w:b/>
                <w:sz w:val="24"/>
                <w:szCs w:val="24"/>
                <w:shd w:val="clear" w:color="auto" w:fill="auto"/>
              </w:rPr>
              <w:t>信息</w:t>
            </w:r>
          </w:p>
        </w:tc>
        <w:tc>
          <w:tcPr>
            <w:tcW w:w="1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户名</w:t>
            </w:r>
          </w:p>
        </w:tc>
        <w:tc>
          <w:tcPr>
            <w:tcW w:w="14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p>
        </w:tc>
        <w:tc>
          <w:tcPr>
            <w:tcW w:w="14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开户行</w:t>
            </w:r>
          </w:p>
        </w:tc>
        <w:tc>
          <w:tcPr>
            <w:tcW w:w="34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p>
        </w:tc>
      </w:tr>
      <w:tr>
        <w:tblPrEx>
          <w:tblCellMar>
            <w:top w:w="0" w:type="dxa"/>
            <w:left w:w="0" w:type="dxa"/>
            <w:bottom w:w="0" w:type="dxa"/>
            <w:right w:w="0" w:type="dxa"/>
          </w:tblCellMar>
        </w:tblPrEx>
        <w:trPr>
          <w:trHeight w:val="57" w:hRule="atLeast"/>
          <w:jc w:val="center"/>
        </w:trPr>
        <w:tc>
          <w:tcPr>
            <w:tcW w:w="113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auto"/>
              <w:ind w:firstLine="480" w:firstLineChars="200"/>
              <w:rPr>
                <w:rFonts w:hint="default" w:ascii="Times New Roman" w:hAnsi="Times New Roman" w:eastAsia="仿宋" w:cs="Times New Roman"/>
                <w:bCs/>
                <w:sz w:val="24"/>
                <w:szCs w:val="24"/>
              </w:rPr>
            </w:pPr>
          </w:p>
        </w:tc>
        <w:tc>
          <w:tcPr>
            <w:tcW w:w="12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银行账号</w:t>
            </w:r>
          </w:p>
        </w:tc>
        <w:tc>
          <w:tcPr>
            <w:tcW w:w="628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p>
        </w:tc>
      </w:tr>
      <w:tr>
        <w:tblPrEx>
          <w:tblCellMar>
            <w:top w:w="0" w:type="dxa"/>
            <w:left w:w="0" w:type="dxa"/>
            <w:bottom w:w="0" w:type="dxa"/>
            <w:right w:w="0" w:type="dxa"/>
          </w:tblCellMar>
        </w:tblPrEx>
        <w:trPr>
          <w:trHeight w:val="1630" w:hRule="atLeast"/>
          <w:jc w:val="center"/>
        </w:trPr>
        <w:tc>
          <w:tcPr>
            <w:tcW w:w="8698"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360" w:lineRule="auto"/>
              <w:rPr>
                <w:rFonts w:hint="default" w:ascii="Times New Roman" w:hAnsi="Times New Roman" w:eastAsia="仿宋" w:cs="Times New Roman"/>
                <w:bCs/>
                <w:sz w:val="24"/>
                <w:szCs w:val="24"/>
              </w:rPr>
            </w:pPr>
            <w:r>
              <w:rPr>
                <w:rFonts w:hint="default" w:ascii="Times New Roman" w:hAnsi="Times New Roman" w:eastAsia="仿宋" w:cs="Times New Roman"/>
                <w:b/>
                <w:szCs w:val="21"/>
              </w:rPr>
              <w:t>申请人郑重声明：</w:t>
            </w:r>
            <w:r>
              <w:rPr>
                <w:rFonts w:hint="default" w:ascii="Times New Roman" w:hAnsi="Times New Roman" w:eastAsia="仿宋" w:cs="Times New Roman"/>
                <w:szCs w:val="21"/>
              </w:rPr>
              <w:t>上述各项告知属实，如有不实之处，愿承</w:t>
            </w:r>
            <w:bookmarkStart w:id="0" w:name="_GoBack"/>
            <w:bookmarkEnd w:id="0"/>
            <w:r>
              <w:rPr>
                <w:rFonts w:hint="default" w:ascii="Times New Roman" w:hAnsi="Times New Roman" w:eastAsia="仿宋" w:cs="Times New Roman"/>
                <w:szCs w:val="21"/>
              </w:rPr>
              <w:t>担相应责任；并授权中国人民财产保险股份有限公司洛阳市分公司向知悉被保险人健康、医疗状况的医疗机构调阅、复印本保单被保险人的所有医疗资料。</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xml:space="preserve">                            申请人签名：                日期：</w:t>
            </w:r>
          </w:p>
        </w:tc>
      </w:tr>
      <w:tr>
        <w:tblPrEx>
          <w:tblCellMar>
            <w:top w:w="0" w:type="dxa"/>
            <w:left w:w="0" w:type="dxa"/>
            <w:bottom w:w="0" w:type="dxa"/>
            <w:right w:w="0" w:type="dxa"/>
          </w:tblCellMar>
        </w:tblPrEx>
        <w:trPr>
          <w:trHeight w:val="965" w:hRule="atLeast"/>
          <w:jc w:val="center"/>
        </w:trPr>
        <w:tc>
          <w:tcPr>
            <w:tcW w:w="8698"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88" w:lineRule="auto"/>
              <w:ind w:firstLine="480" w:firstLineChars="200"/>
              <w:rPr>
                <w:rFonts w:hint="default" w:ascii="Times New Roman" w:hAnsi="Times New Roman" w:eastAsia="仿宋" w:cs="Times New Roman"/>
                <w:bCs/>
                <w:sz w:val="24"/>
                <w:szCs w:val="24"/>
              </w:rPr>
            </w:pPr>
            <w:r>
              <w:rPr>
                <w:rFonts w:hint="default" w:ascii="Times New Roman" w:hAnsi="Times New Roman" w:eastAsia="仿宋" w:cs="Times New Roman"/>
                <w:sz w:val="24"/>
                <w:szCs w:val="24"/>
              </w:rPr>
              <w:t>经核实申请人所述情况符合救助范围，同意其所申请</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救助事项，请贵公司予以授理，救助金额：￥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元，大写：</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w:t>
            </w:r>
          </w:p>
          <w:p>
            <w:pPr>
              <w:adjustRightInd w:val="0"/>
              <w:snapToGrid w:val="0"/>
              <w:spacing w:line="288" w:lineRule="auto"/>
              <w:ind w:firstLine="482" w:firstLineChars="200"/>
              <w:rPr>
                <w:rFonts w:hint="default" w:ascii="Times New Roman" w:hAnsi="Times New Roman" w:eastAsia="仿宋" w:cs="Times New Roman"/>
                <w:bCs/>
                <w:sz w:val="24"/>
                <w:szCs w:val="24"/>
              </w:rPr>
            </w:pPr>
            <w:r>
              <w:rPr>
                <w:rFonts w:hint="default" w:ascii="Times New Roman" w:hAnsi="Times New Roman" w:eastAsia="仿宋" w:cs="Times New Roman"/>
                <w:b/>
                <w:sz w:val="24"/>
                <w:szCs w:val="24"/>
              </w:rPr>
              <w:t>（申请医疗互助可不填写此项）</w:t>
            </w:r>
          </w:p>
        </w:tc>
      </w:tr>
      <w:tr>
        <w:tblPrEx>
          <w:tblCellMar>
            <w:top w:w="0" w:type="dxa"/>
            <w:left w:w="0" w:type="dxa"/>
            <w:bottom w:w="0" w:type="dxa"/>
            <w:right w:w="0" w:type="dxa"/>
          </w:tblCellMar>
        </w:tblPrEx>
        <w:trPr>
          <w:trHeight w:val="1346" w:hRule="atLeast"/>
          <w:jc w:val="center"/>
        </w:trPr>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单位工会意见：</w:t>
            </w:r>
          </w:p>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（盖章）</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Cs/>
                <w:sz w:val="24"/>
                <w:szCs w:val="24"/>
              </w:rPr>
            </w:pPr>
          </w:p>
        </w:tc>
        <w:tc>
          <w:tcPr>
            <w:tcW w:w="124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确认人：</w:t>
            </w:r>
          </w:p>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（签字）</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Cs/>
                <w:sz w:val="24"/>
                <w:szCs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确认时间：</w:t>
            </w:r>
          </w:p>
        </w:tc>
        <w:tc>
          <w:tcPr>
            <w:tcW w:w="12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Cs/>
                <w:sz w:val="24"/>
                <w:szCs w:val="24"/>
              </w:rPr>
            </w:pPr>
          </w:p>
        </w:tc>
      </w:tr>
      <w:tr>
        <w:tblPrEx>
          <w:tblCellMar>
            <w:top w:w="0" w:type="dxa"/>
            <w:left w:w="0" w:type="dxa"/>
            <w:bottom w:w="0" w:type="dxa"/>
            <w:right w:w="0" w:type="dxa"/>
          </w:tblCellMar>
        </w:tblPrEx>
        <w:trPr>
          <w:trHeight w:val="1344" w:hRule="atLeast"/>
          <w:jc w:val="center"/>
        </w:trPr>
        <w:tc>
          <w:tcPr>
            <w:tcW w:w="18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市总工会</w:t>
            </w:r>
            <w:r>
              <w:rPr>
                <w:rFonts w:hint="default" w:ascii="Times New Roman" w:hAnsi="Times New Roman" w:eastAsia="仿宋" w:cs="Times New Roman"/>
                <w:b/>
                <w:sz w:val="24"/>
                <w:szCs w:val="24"/>
                <w:lang w:val="en-US" w:eastAsia="zh-CN"/>
              </w:rPr>
              <w:t>/县区总工会</w:t>
            </w:r>
            <w:r>
              <w:rPr>
                <w:rFonts w:hint="default" w:ascii="Times New Roman" w:hAnsi="Times New Roman" w:eastAsia="仿宋" w:cs="Times New Roman"/>
                <w:b/>
                <w:sz w:val="24"/>
                <w:szCs w:val="24"/>
              </w:rPr>
              <w:t>意见：</w:t>
            </w:r>
          </w:p>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（盖章）</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Cs/>
                <w:sz w:val="24"/>
                <w:szCs w:val="24"/>
              </w:rPr>
            </w:pPr>
          </w:p>
        </w:tc>
        <w:tc>
          <w:tcPr>
            <w:tcW w:w="124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lang w:eastAsia="zh-CN"/>
              </w:rPr>
              <w:t>审</w:t>
            </w:r>
            <w:r>
              <w:rPr>
                <w:rFonts w:hint="default" w:ascii="Times New Roman" w:hAnsi="Times New Roman" w:eastAsia="仿宋" w:cs="Times New Roman"/>
                <w:b/>
                <w:sz w:val="24"/>
                <w:szCs w:val="24"/>
              </w:rPr>
              <w:t>核人：</w:t>
            </w:r>
          </w:p>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（签字）</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Cs/>
                <w:sz w:val="24"/>
                <w:szCs w:val="24"/>
              </w:rPr>
            </w:pPr>
          </w:p>
        </w:tc>
        <w:tc>
          <w:tcPr>
            <w:tcW w:w="135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lang w:eastAsia="zh-CN"/>
              </w:rPr>
              <w:t>审</w:t>
            </w:r>
            <w:r>
              <w:rPr>
                <w:rFonts w:hint="default" w:ascii="Times New Roman" w:hAnsi="Times New Roman" w:eastAsia="仿宋" w:cs="Times New Roman"/>
                <w:b/>
                <w:sz w:val="24"/>
                <w:szCs w:val="24"/>
              </w:rPr>
              <w:t>核时间：</w:t>
            </w:r>
          </w:p>
        </w:tc>
        <w:tc>
          <w:tcPr>
            <w:tcW w:w="12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eastAsia="仿宋" w:cs="Times New Roman"/>
                <w:bCs/>
                <w:sz w:val="24"/>
                <w:szCs w:val="24"/>
              </w:rPr>
            </w:pPr>
          </w:p>
        </w:tc>
      </w:tr>
    </w:tbl>
    <w:p>
      <w:pPr>
        <w:spacing w:line="608"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608" w:lineRule="exact"/>
        <w:rPr>
          <w:rFonts w:hint="default" w:ascii="Times New Roman" w:hAnsi="Times New Roman" w:eastAsia="方正大标宋简体" w:cs="Times New Roman"/>
          <w:color w:val="000000"/>
          <w:sz w:val="36"/>
          <w:szCs w:val="36"/>
        </w:rPr>
      </w:pPr>
    </w:p>
    <w:p>
      <w:pPr>
        <w:spacing w:line="608"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000000"/>
          <w:sz w:val="44"/>
          <w:szCs w:val="44"/>
        </w:rPr>
        <w:t>洛阳市</w:t>
      </w:r>
      <w:r>
        <w:rPr>
          <w:rFonts w:hint="default" w:ascii="Times New Roman" w:hAnsi="Times New Roman" w:eastAsia="方正大标宋简体" w:cs="Times New Roman"/>
          <w:sz w:val="44"/>
          <w:szCs w:val="44"/>
        </w:rPr>
        <w:t>职工互助保障个人申请表</w:t>
      </w:r>
    </w:p>
    <w:p>
      <w:pPr>
        <w:spacing w:line="608" w:lineRule="exact"/>
        <w:rPr>
          <w:rFonts w:hint="default" w:ascii="Times New Roman" w:hAnsi="Times New Roman" w:eastAsia="方正大标宋简体" w:cs="Times New Roman"/>
        </w:rPr>
      </w:pPr>
    </w:p>
    <w:p>
      <w:pPr>
        <w:spacing w:line="608"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工会：</w:t>
      </w:r>
    </w:p>
    <w:p>
      <w:pPr>
        <w:spacing w:line="60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本人已详细了解《洛阳市职工重大疾病互助保障实施细则》</w:t>
      </w:r>
      <w:r>
        <w:rPr>
          <w:rFonts w:hint="default" w:ascii="Times New Roman" w:hAnsi="Times New Roman" w:eastAsia="仿宋_GB2312" w:cs="Times New Roman"/>
          <w:sz w:val="32"/>
          <w:szCs w:val="32"/>
          <w:lang w:eastAsia="zh-CN"/>
        </w:rPr>
        <w:t>及相关补充</w:t>
      </w:r>
      <w:r>
        <w:rPr>
          <w:rFonts w:hint="default" w:ascii="Times New Roman" w:hAnsi="Times New Roman" w:eastAsia="仿宋_GB2312" w:cs="Times New Roman"/>
          <w:sz w:val="32"/>
          <w:szCs w:val="32"/>
        </w:rPr>
        <w:t>、《洛阳市职工医疗互助保障实施细则》，并对其中条款已充分理解并接受上述内容，同意自愿参加“洛阳市职工重大疾病互助保障”项目，缴纳一年期保费</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0元（大写：</w:t>
      </w:r>
      <w:r>
        <w:rPr>
          <w:rFonts w:hint="default" w:ascii="Times New Roman" w:hAnsi="Times New Roman" w:eastAsia="仿宋_GB2312" w:cs="Times New Roman"/>
          <w:sz w:val="32"/>
          <w:szCs w:val="32"/>
          <w:lang w:eastAsia="zh-CN"/>
        </w:rPr>
        <w:t>叁</w:t>
      </w:r>
      <w:r>
        <w:rPr>
          <w:rFonts w:hint="default" w:ascii="Times New Roman" w:hAnsi="Times New Roman" w:eastAsia="仿宋_GB2312" w:cs="Times New Roman"/>
          <w:sz w:val="32"/>
          <w:szCs w:val="32"/>
        </w:rPr>
        <w:t>拾元整）。</w:t>
      </w:r>
    </w:p>
    <w:p>
      <w:pPr>
        <w:spacing w:line="608"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根据《洛阳市职工重大疾病互助保障实施细则》、《洛阳市职工互助保障实施细则补充》中的规定，本人</w:t>
      </w:r>
      <w:r>
        <w:rPr>
          <w:rFonts w:hint="default" w:ascii="Times New Roman" w:hAnsi="Times New Roman" w:eastAsia="仿宋_GB2312" w:cs="Times New Roman"/>
          <w:sz w:val="48"/>
          <w:szCs w:val="48"/>
          <w:u w:val="single"/>
        </w:rPr>
        <w:t>□</w:t>
      </w:r>
      <w:r>
        <w:rPr>
          <w:rFonts w:hint="default" w:ascii="Times New Roman" w:hAnsi="Times New Roman" w:eastAsia="仿宋_GB2312" w:cs="Times New Roman"/>
          <w:sz w:val="32"/>
          <w:szCs w:val="32"/>
          <w:u w:val="single"/>
        </w:rPr>
        <w:t xml:space="preserve">享受 </w:t>
      </w:r>
      <w:r>
        <w:rPr>
          <w:rFonts w:hint="default" w:ascii="Times New Roman" w:hAnsi="Times New Roman" w:eastAsia="仿宋_GB2312" w:cs="Times New Roman"/>
          <w:sz w:val="48"/>
          <w:szCs w:val="48"/>
          <w:u w:val="single"/>
        </w:rPr>
        <w:t>□</w:t>
      </w:r>
      <w:r>
        <w:rPr>
          <w:rFonts w:hint="default" w:ascii="Times New Roman" w:hAnsi="Times New Roman" w:eastAsia="仿宋_GB2312" w:cs="Times New Roman"/>
          <w:sz w:val="32"/>
          <w:szCs w:val="32"/>
          <w:u w:val="single"/>
        </w:rPr>
        <w:t>不享受</w:t>
      </w:r>
      <w:r>
        <w:rPr>
          <w:rFonts w:hint="default" w:ascii="Times New Roman" w:hAnsi="Times New Roman" w:eastAsia="仿宋_GB2312" w:cs="Times New Roman"/>
          <w:sz w:val="32"/>
          <w:szCs w:val="32"/>
        </w:rPr>
        <w:t>互助金个人缴纳部分由市、县（市、区）总工会补贴。</w:t>
      </w:r>
    </w:p>
    <w:p>
      <w:pPr>
        <w:spacing w:line="608" w:lineRule="exact"/>
        <w:jc w:val="left"/>
        <w:rPr>
          <w:rFonts w:hint="default" w:ascii="Times New Roman" w:hAnsi="Times New Roman" w:eastAsia="仿宋_GB2312" w:cs="Times New Roman"/>
          <w:sz w:val="32"/>
          <w:szCs w:val="32"/>
        </w:rPr>
      </w:pPr>
    </w:p>
    <w:p>
      <w:pPr>
        <w:spacing w:line="608" w:lineRule="exact"/>
        <w:ind w:firstLine="4800" w:firstLineChars="1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投保人签名： </w:t>
      </w:r>
    </w:p>
    <w:p>
      <w:pPr>
        <w:wordWrap w:val="0"/>
        <w:spacing w:line="608" w:lineRule="exact"/>
        <w:ind w:firstLine="42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p>
    <w:p>
      <w:pPr>
        <w:widowControl/>
        <w:jc w:val="left"/>
        <w:rPr>
          <w:rFonts w:hint="default" w:ascii="Times New Roman" w:hAnsi="Times New Roman" w:cs="Times New Roman"/>
        </w:rPr>
      </w:pPr>
    </w:p>
    <w:p>
      <w:pPr>
        <w:wordWrap w:val="0"/>
        <w:spacing w:line="608" w:lineRule="exact"/>
        <w:ind w:firstLine="420"/>
        <w:jc w:val="righ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ZDI4ZTU5ZTk2Y2EzNjU4YTQ4NWM3OWVhMmY2YWMifQ=="/>
  </w:docVars>
  <w:rsids>
    <w:rsidRoot w:val="00297BC9"/>
    <w:rsid w:val="000118E4"/>
    <w:rsid w:val="00297BC9"/>
    <w:rsid w:val="002F0FA6"/>
    <w:rsid w:val="003E47F9"/>
    <w:rsid w:val="004B0080"/>
    <w:rsid w:val="00684155"/>
    <w:rsid w:val="006C1D85"/>
    <w:rsid w:val="006D00CA"/>
    <w:rsid w:val="006F2C86"/>
    <w:rsid w:val="007B6D42"/>
    <w:rsid w:val="008D7AB2"/>
    <w:rsid w:val="009F4E27"/>
    <w:rsid w:val="00AD27E9"/>
    <w:rsid w:val="00B31E7B"/>
    <w:rsid w:val="00C75C26"/>
    <w:rsid w:val="00DC632B"/>
    <w:rsid w:val="00E40E79"/>
    <w:rsid w:val="00E90C4F"/>
    <w:rsid w:val="033944E4"/>
    <w:rsid w:val="050062FF"/>
    <w:rsid w:val="07B44F5D"/>
    <w:rsid w:val="11084FB0"/>
    <w:rsid w:val="18395AE5"/>
    <w:rsid w:val="239A3E8B"/>
    <w:rsid w:val="2B3C7BE4"/>
    <w:rsid w:val="30F467B3"/>
    <w:rsid w:val="3AD60748"/>
    <w:rsid w:val="3B67251E"/>
    <w:rsid w:val="3BA62E5C"/>
    <w:rsid w:val="7FB2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unhideWhenUsed/>
    <w:qFormat/>
    <w:uiPriority w:val="99"/>
    <w:pPr>
      <w:snapToGrid w:val="0"/>
      <w:spacing w:before="283" w:after="0" w:line="560" w:lineRule="exact"/>
      <w:ind w:left="0" w:leftChars="0" w:firstLine="420" w:firstLineChars="200"/>
    </w:pPr>
    <w:rPr>
      <w:rFonts w:ascii="Calibri" w:hAnsi="Calibri" w:eastAsia="宋体" w:cs="Times New Roman"/>
    </w:rPr>
  </w:style>
  <w:style w:type="paragraph" w:styleId="3">
    <w:name w:val="Body Text Indent"/>
    <w:basedOn w:val="1"/>
    <w:link w:val="8"/>
    <w:semiHidden/>
    <w:unhideWhenUsed/>
    <w:qFormat/>
    <w:uiPriority w:val="99"/>
    <w:pPr>
      <w:spacing w:after="120"/>
      <w:ind w:left="420" w:left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3"/>
    <w:semiHidden/>
    <w:qFormat/>
    <w:uiPriority w:val="99"/>
  </w:style>
  <w:style w:type="character" w:customStyle="1" w:styleId="9">
    <w:name w:val="正文首行缩进 2 Char"/>
    <w:basedOn w:val="8"/>
    <w:link w:val="2"/>
    <w:qFormat/>
    <w:uiPriority w:val="99"/>
    <w:rPr>
      <w:rFonts w:ascii="Calibri" w:hAnsi="Calibri" w:eastAsia="宋体" w:cs="Times New Roman"/>
    </w:rPr>
  </w:style>
  <w:style w:type="character" w:customStyle="1" w:styleId="10">
    <w:name w:val="font11"/>
    <w:qFormat/>
    <w:uiPriority w:val="0"/>
    <w:rPr>
      <w:rFonts w:ascii="微软雅黑" w:hAnsi="微软雅黑" w:eastAsia="微软雅黑" w:cs="微软雅黑"/>
      <w:b/>
      <w:color w:val="000000"/>
      <w:sz w:val="20"/>
      <w:szCs w:val="20"/>
      <w:u w:val="none"/>
    </w:rPr>
  </w:style>
  <w:style w:type="character" w:customStyle="1" w:styleId="11">
    <w:name w:val="font01"/>
    <w:qFormat/>
    <w:uiPriority w:val="0"/>
    <w:rPr>
      <w:rFonts w:ascii="微软雅黑" w:hAnsi="微软雅黑" w:eastAsia="微软雅黑" w:cs="微软雅黑"/>
      <w:color w:val="000000"/>
      <w:sz w:val="20"/>
      <w:szCs w:val="20"/>
      <w:u w:val="none"/>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font31"/>
    <w:qFormat/>
    <w:uiPriority w:val="0"/>
    <w:rPr>
      <w:rFonts w:hint="eastAsia" w:ascii="宋体" w:hAnsi="宋体" w:eastAsia="宋体" w:cs="宋体"/>
      <w:color w:val="000000"/>
      <w:sz w:val="22"/>
      <w:szCs w:val="22"/>
      <w:u w:val="single"/>
    </w:rPr>
  </w:style>
  <w:style w:type="character" w:customStyle="1" w:styleId="15">
    <w:name w:val="font71"/>
    <w:qFormat/>
    <w:uiPriority w:val="0"/>
    <w:rPr>
      <w:rFonts w:hint="eastAsia" w:ascii="宋体" w:hAnsi="宋体" w:eastAsia="宋体" w:cs="宋体"/>
      <w:color w:val="000000"/>
      <w:sz w:val="22"/>
      <w:szCs w:val="22"/>
      <w:u w:val="none"/>
    </w:rPr>
  </w:style>
  <w:style w:type="character" w:customStyle="1" w:styleId="16">
    <w:name w:val="font51"/>
    <w:basedOn w:val="7"/>
    <w:qFormat/>
    <w:uiPriority w:val="0"/>
    <w:rPr>
      <w:rFonts w:hint="default"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350</Words>
  <Characters>1995</Characters>
  <Lines>16</Lines>
  <Paragraphs>4</Paragraphs>
  <TotalTime>16</TotalTime>
  <ScaleCrop>false</ScaleCrop>
  <LinksUpToDate>false</LinksUpToDate>
  <CharactersWithSpaces>2341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2023-10-18T01:48:00Z</dcterms:created>
  <dc:creator>周宇宝</dc:creator>
  <cp:lastModifiedBy>刘子琪</cp:lastModifiedBy>
  <cp:lastPrinted>2023-11-09T08:50:00Z</cp:lastPrinted>
  <dcterms:modified xsi:type="dcterms:W3CDTF">2023-11-14T02:58:20Z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81AE3165DCAD444284DE7D11167DFB04</vt:lpwstr>
  </property>
</Properties>
</file>